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30" w:rsidRPr="00D23B97" w:rsidRDefault="009756DC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E7630"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FE7630" w:rsidRDefault="003B09D9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FE763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FE7630" w:rsidRPr="00434373" w:rsidRDefault="003B09D9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_______2022</w:t>
      </w:r>
      <w:r w:rsidR="00FE7630">
        <w:rPr>
          <w:rFonts w:ascii="Times New Roman" w:hAnsi="Times New Roman" w:cs="Times New Roman"/>
          <w:sz w:val="24"/>
          <w:szCs w:val="24"/>
        </w:rPr>
        <w:t>г.</w:t>
      </w:r>
    </w:p>
    <w:p w:rsidR="00FE7630" w:rsidRPr="00D23B97" w:rsidRDefault="00FE7630" w:rsidP="00FE7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E7630" w:rsidRDefault="00FE7630" w:rsidP="00FE7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FE7630" w:rsidRPr="000B5B23" w:rsidRDefault="00FE7630" w:rsidP="00FE7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FE7630" w:rsidRDefault="00FE7630" w:rsidP="00FE7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FE7630" w:rsidRDefault="00FE7630" w:rsidP="00FE7630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среднего профессионального образования</w:t>
      </w:r>
    </w:p>
    <w:p w:rsidR="00FE7630" w:rsidRDefault="00FE7630" w:rsidP="00FE7630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программы подготовки квалифицированных рабочих, служащих</w:t>
      </w:r>
    </w:p>
    <w:p w:rsidR="00FE7630" w:rsidRPr="00124BDC" w:rsidRDefault="00FE7630" w:rsidP="00F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FE7630" w:rsidRPr="00434373" w:rsidRDefault="00FE7630" w:rsidP="00FE7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0B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  <w:r w:rsidR="003B09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Pr="004343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:rsidR="00FE7630" w:rsidRDefault="00FE7630" w:rsidP="00FE763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контролер-кассир, </w:t>
      </w:r>
    </w:p>
    <w:p w:rsidR="00FE7630" w:rsidRDefault="00FE7630" w:rsidP="00FE763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 непродовольственных товаров, </w:t>
      </w:r>
    </w:p>
    <w:p w:rsidR="00FE7630" w:rsidRDefault="00FE7630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продовольственных товаров</w:t>
      </w:r>
    </w:p>
    <w:p w:rsidR="00FE7630" w:rsidRDefault="00FE7630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E7630" w:rsidRDefault="00FE7630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FE7630" w:rsidRDefault="00FE7630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E7630" w:rsidRDefault="00FE7630" w:rsidP="00FE7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FE7630" w:rsidRDefault="00FE7630" w:rsidP="00FE7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30" w:rsidRPr="00A365DB" w:rsidRDefault="00FE7630" w:rsidP="00FE76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</w:t>
      </w:r>
      <w:r>
        <w:rPr>
          <w:rFonts w:ascii="Times New Roman" w:hAnsi="Times New Roman" w:cs="Times New Roman"/>
          <w:b/>
          <w:sz w:val="24"/>
          <w:szCs w:val="24"/>
        </w:rPr>
        <w:t>азе основного общего образования</w:t>
      </w:r>
    </w:p>
    <w:p w:rsidR="00FE7630" w:rsidRDefault="00FE7630" w:rsidP="00FE76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FE7630" w:rsidRPr="00A365DB" w:rsidTr="00106493">
        <w:trPr>
          <w:trHeight w:val="1316"/>
        </w:trPr>
        <w:tc>
          <w:tcPr>
            <w:tcW w:w="1136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E7630" w:rsidRPr="00A365DB" w:rsidTr="00106493">
        <w:trPr>
          <w:trHeight w:val="323"/>
        </w:trPr>
        <w:tc>
          <w:tcPr>
            <w:tcW w:w="113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E7630" w:rsidRPr="00A365DB" w:rsidTr="00106493">
        <w:trPr>
          <w:trHeight w:val="323"/>
        </w:trPr>
        <w:tc>
          <w:tcPr>
            <w:tcW w:w="113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E7630" w:rsidRPr="00A365DB" w:rsidTr="00106493">
        <w:trPr>
          <w:trHeight w:val="323"/>
        </w:trPr>
        <w:tc>
          <w:tcPr>
            <w:tcW w:w="113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E7630" w:rsidRPr="00A365DB" w:rsidTr="00106493">
        <w:trPr>
          <w:trHeight w:val="323"/>
        </w:trPr>
        <w:tc>
          <w:tcPr>
            <w:tcW w:w="113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5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E7630" w:rsidRPr="00A365DB" w:rsidTr="00106493">
        <w:trPr>
          <w:trHeight w:val="343"/>
        </w:trPr>
        <w:tc>
          <w:tcPr>
            <w:tcW w:w="113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7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E7630" w:rsidRPr="00A365DB" w:rsidRDefault="00FE7630" w:rsidP="0010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FE7630" w:rsidRPr="00C223E4" w:rsidRDefault="00FE7630" w:rsidP="00FE763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630" w:rsidRDefault="00FE7630" w:rsidP="00FE76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профессии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Pr="009553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223E4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FE7630" w:rsidRPr="0014189B" w:rsidRDefault="00FE7630" w:rsidP="00FE76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145"/>
        <w:gridCol w:w="3025"/>
        <w:gridCol w:w="1845"/>
        <w:gridCol w:w="828"/>
        <w:gridCol w:w="854"/>
        <w:gridCol w:w="711"/>
        <w:gridCol w:w="1281"/>
        <w:gridCol w:w="1625"/>
        <w:gridCol w:w="638"/>
        <w:gridCol w:w="704"/>
        <w:gridCol w:w="685"/>
        <w:gridCol w:w="683"/>
        <w:gridCol w:w="750"/>
        <w:gridCol w:w="663"/>
      </w:tblGrid>
      <w:tr w:rsidR="00FE7630" w:rsidRPr="00434373" w:rsidTr="00106493">
        <w:trPr>
          <w:trHeight w:val="1131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9756DC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FE7630" w:rsidRPr="0043437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5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нагрузка обучающихся (час.)</w:t>
            </w:r>
          </w:p>
        </w:tc>
        <w:tc>
          <w:tcPr>
            <w:tcW w:w="4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</w:t>
            </w: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курсам и семестрам (час. в семестре)</w:t>
            </w:r>
          </w:p>
        </w:tc>
      </w:tr>
      <w:tr w:rsidR="00FE7630" w:rsidRPr="00434373" w:rsidTr="00106493">
        <w:trPr>
          <w:trHeight w:val="525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в форме практической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подготоки</w:t>
            </w:r>
            <w:proofErr w:type="spell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FE7630" w:rsidRPr="00434373" w:rsidTr="00106493">
        <w:trPr>
          <w:trHeight w:val="418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630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сем.</w:t>
            </w:r>
          </w:p>
        </w:tc>
      </w:tr>
      <w:tr w:rsidR="00FE7630" w:rsidRPr="00434373" w:rsidTr="00106493">
        <w:trPr>
          <w:trHeight w:val="483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proofErr w:type="gram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FE7630" w:rsidRPr="00434373" w:rsidTr="00106493">
        <w:trPr>
          <w:trHeight w:val="849"/>
          <w:jc w:val="center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т/о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т/о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т/о       4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т/о     8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7630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т/о        12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30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т/о   15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3з/16дз/6э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3з/8дз/1дз(к)/3э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ДЗ,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-,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-,-,Э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З,З,З,ДЗ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-,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 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 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55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ОУДб.12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0з/4дз/3э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7630" w:rsidRPr="00434373" w:rsidTr="00106493">
        <w:trPr>
          <w:trHeight w:val="55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ДЗ, -, 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295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ОУДп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. 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61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ОУДд.00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0з/2дз/1дз(к)/0э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E7630" w:rsidRPr="00434373" w:rsidTr="00106493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финансовой  грамотности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УД.20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0з/14дз/3э/3эк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0з/4дз/1дз(к)/1э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E7630" w:rsidRPr="00434373" w:rsidTr="00106493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деловой культуры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6D0A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E46D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E7630" w:rsidRPr="00434373" w:rsidTr="00106493">
        <w:trPr>
          <w:trHeight w:val="387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Санитария и гигиена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35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0з/9дз/2э/3эк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Продажа непродовольственных товаров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0з/2дз/1э/1эк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7630" w:rsidRPr="00434373" w:rsidTr="00106493">
        <w:trPr>
          <w:trHeight w:val="590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01.01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Э, 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ДЗ(к)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7630" w:rsidRPr="00434373" w:rsidTr="00106493">
        <w:trPr>
          <w:trHeight w:val="443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 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Продажа продовольственных товаров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FE7630" w:rsidRPr="00434373" w:rsidTr="00106493">
        <w:trPr>
          <w:trHeight w:val="535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02.01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-, ДЗ, Э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FE7630" w:rsidRPr="00434373" w:rsidTr="00106493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E7630" w:rsidRPr="00434373" w:rsidTr="00106493">
        <w:trPr>
          <w:trHeight w:val="332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FE7630" w:rsidRPr="00434373" w:rsidTr="00106493">
        <w:trPr>
          <w:trHeight w:val="498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 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FE7630" w:rsidRPr="00434373" w:rsidTr="00106493">
        <w:trPr>
          <w:trHeight w:val="498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МДК 03.01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-, ДЗ,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FE7630" w:rsidRPr="00434373" w:rsidTr="00106493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E7630" w:rsidRPr="00434373" w:rsidTr="00106493">
        <w:trPr>
          <w:trHeight w:val="369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FE7630" w:rsidRPr="00434373" w:rsidTr="00106493">
        <w:trPr>
          <w:trHeight w:val="406"/>
          <w:jc w:val="center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lang w:eastAsia="ru-RU"/>
              </w:rPr>
              <w:t xml:space="preserve">  З, ДЗ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4з/30дз/9э/3эк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FE7630" w:rsidRPr="00434373" w:rsidTr="00106493">
        <w:trPr>
          <w:trHeight w:val="535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FE7630" w:rsidRPr="00434373" w:rsidTr="00106493">
        <w:trPr>
          <w:trHeight w:val="443"/>
          <w:jc w:val="center"/>
        </w:trPr>
        <w:tc>
          <w:tcPr>
            <w:tcW w:w="86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из расчета 4 часа на одного обучающегося </w:t>
            </w: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каждый учебный год.</w:t>
            </w:r>
          </w:p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 квалификационной</w:t>
            </w:r>
            <w:proofErr w:type="gramEnd"/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                                                                                                     (выпускная практическая квалификационная работа и письменная экзаменационная работа) </w:t>
            </w:r>
          </w:p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630" w:rsidRPr="00434373" w:rsidRDefault="00002A4C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проведения: </w:t>
            </w:r>
            <w:r w:rsidRPr="0000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14.06.2024 г. по 27.06..2024 г. (2 недели)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дисциплин и МДК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216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</w:tr>
      <w:tr w:rsidR="00FE7630" w:rsidRPr="00434373" w:rsidTr="00106493">
        <w:trPr>
          <w:trHeight w:val="42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 практики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</w:p>
        </w:tc>
      </w:tr>
      <w:tr w:rsidR="00FE7630" w:rsidRPr="00434373" w:rsidTr="00106493">
        <w:trPr>
          <w:trHeight w:val="775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экзаменов (в т. </w:t>
            </w:r>
            <w:r w:rsidR="00002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 экзаменов квалификационных)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3</w:t>
            </w:r>
          </w:p>
        </w:tc>
      </w:tr>
      <w:tr w:rsidR="00FE7630" w:rsidRPr="00434373" w:rsidTr="00106493">
        <w:trPr>
          <w:trHeight w:val="461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зачётов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7</w:t>
            </w:r>
          </w:p>
        </w:tc>
      </w:tr>
      <w:tr w:rsidR="00FE7630" w:rsidRPr="00434373" w:rsidTr="00106493">
        <w:trPr>
          <w:trHeight w:val="314"/>
          <w:jc w:val="center"/>
        </w:trPr>
        <w:tc>
          <w:tcPr>
            <w:tcW w:w="86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630" w:rsidRPr="00434373" w:rsidRDefault="00FE7630" w:rsidP="0010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434373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0</w:t>
            </w:r>
          </w:p>
        </w:tc>
      </w:tr>
    </w:tbl>
    <w:p w:rsidR="00FE7630" w:rsidRDefault="00FE7630" w:rsidP="00FE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0DF" w:rsidRDefault="007750DF"/>
    <w:sectPr w:rsidR="007750DF" w:rsidSect="00C22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C7A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FFAC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30"/>
    <w:rsid w:val="00002A4C"/>
    <w:rsid w:val="003B09D9"/>
    <w:rsid w:val="007750DF"/>
    <w:rsid w:val="009756DC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CE68"/>
  <w15:docId w15:val="{46E2C35E-8CCD-42D8-8D3B-32FA019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76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E7630"/>
    <w:rPr>
      <w:color w:val="800080"/>
      <w:u w:val="single"/>
    </w:rPr>
  </w:style>
  <w:style w:type="paragraph" w:customStyle="1" w:styleId="font5">
    <w:name w:val="font5"/>
    <w:basedOn w:val="a"/>
    <w:rsid w:val="00FE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FE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E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FE763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FE763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E7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76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7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763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E7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16"/>
      <w:szCs w:val="16"/>
      <w:lang w:eastAsia="ru-RU"/>
    </w:rPr>
  </w:style>
  <w:style w:type="paragraph" w:customStyle="1" w:styleId="xl126">
    <w:name w:val="xl12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16"/>
      <w:szCs w:val="16"/>
      <w:lang w:eastAsia="ru-RU"/>
    </w:rPr>
  </w:style>
  <w:style w:type="paragraph" w:customStyle="1" w:styleId="xl127">
    <w:name w:val="xl127"/>
    <w:basedOn w:val="a"/>
    <w:rsid w:val="00FE7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20"/>
      <w:szCs w:val="20"/>
      <w:lang w:eastAsia="ru-RU"/>
    </w:rPr>
  </w:style>
  <w:style w:type="paragraph" w:customStyle="1" w:styleId="xl131">
    <w:name w:val="xl13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0">
    <w:name w:val="xl15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46D0A"/>
      <w:sz w:val="18"/>
      <w:szCs w:val="18"/>
      <w:lang w:eastAsia="ru-RU"/>
    </w:rPr>
  </w:style>
  <w:style w:type="paragraph" w:customStyle="1" w:styleId="xl158">
    <w:name w:val="xl15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FE7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FE7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FE76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FE7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FE76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E7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FE76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FE7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FE763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E76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E763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E763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FE76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E763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E76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E763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FE76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E763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FE76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FE763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FE763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FE763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E763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FE76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FE763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E7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FE76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FE7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5;&#1088;&#1086;&#1076;&#1072;&#1074;&#1077;&#1094;%202021\&#1059;&#1055;%2038.01.02%20&#1055;&#1088;&#1086;&#1076;&#1072;&#1074;&#1077;&#1094;,%20&#1082;&#1086;&#1085;&#1090;&#1088;&#1086;&#1083;&#1077;&#1088;-&#1082;&#1072;&#1089;&#1089;&#1080;&#1088;%20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1Gfbrk2XL6DUN3wt8NkB+Ht5xKrgW8dq0uMbPjr8O9o=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1FfPQbCt+MlQoA5HxSkUpCeBCaOw5QM3croOrScq4jk=</DigestValue>
    </Reference>
  </SignedInfo>
  <SignatureValue>+++Kt8HTiucyuJdVfspfTojmuLCMWuWmr5YWYf8UQKwZt1QyuzvfbaEhNEm+dIwI
KnY+zfiCjs3KuyZ8yGvm0w==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XbClyqrU6deT+ywGt5+I6JmCiio=</DigestValue>
      </Reference>
      <Reference URI="/word/document.xml?ContentType=application/vnd.openxmlformats-officedocument.wordprocessingml.document.main+xml">
        <DigestMethod Algorithm="http://www.w3.org/2000/09/xmldsig#sha1"/>
        <DigestValue>7EPrW7Ukh5tBzy8+a16Gp2WMCsA=</DigestValue>
      </Reference>
      <Reference URI="/word/fontTable.xml?ContentType=application/vnd.openxmlformats-officedocument.wordprocessingml.fontTable+xml">
        <DigestMethod Algorithm="http://www.w3.org/2000/09/xmldsig#sha1"/>
        <DigestValue>GjlFuPfaJMpgXn3FooNZ/YkbY28=</DigestValue>
      </Reference>
      <Reference URI="/word/numbering.xml?ContentType=application/vnd.openxmlformats-officedocument.wordprocessingml.numbering+xml">
        <DigestMethod Algorithm="http://www.w3.org/2000/09/xmldsig#sha1"/>
        <DigestValue>lZII1DVTc/IP4iknzqjCh6L06wo=</DigestValue>
      </Reference>
      <Reference URI="/word/settings.xml?ContentType=application/vnd.openxmlformats-officedocument.wordprocessingml.settings+xml">
        <DigestMethod Algorithm="http://www.w3.org/2000/09/xmldsig#sha1"/>
        <DigestValue>VBP00CPuTwGHiIwydhgd2NKuTpo=</DigestValue>
      </Reference>
      <Reference URI="/word/styles.xml?ContentType=application/vnd.openxmlformats-officedocument.wordprocessingml.styles+xml">
        <DigestMethod Algorithm="http://www.w3.org/2000/09/xmldsig#sha1"/>
        <DigestValue>xc79pJrUNv+5BBjrkHRxkcWv6TY=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2022-09-09T10:29:19Z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5676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dcterms:created xsi:type="dcterms:W3CDTF">2021-09-24T18:20:00Z</dcterms:created>
  <dcterms:modified xsi:type="dcterms:W3CDTF">2022-09-09T05:20:00Z</dcterms:modified>
</cp:coreProperties>
</file>